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FC" w:rsidRDefault="004A4394" w:rsidP="004A4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о проведении  родительского собрания по рекомендациям СЭС от 22.11 2017 года.</w:t>
      </w:r>
    </w:p>
    <w:p w:rsidR="004A4394" w:rsidRDefault="004A4394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 состоялось родительское собрание.</w:t>
      </w:r>
    </w:p>
    <w:p w:rsidR="004A4394" w:rsidRDefault="004A4394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заместитель директора по воспитательной работе Пильник О. 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ознакомила с рекомендациями СЭС</w:t>
      </w:r>
      <w:r w:rsidR="00D521A0">
        <w:rPr>
          <w:rFonts w:ascii="Times New Roman" w:hAnsi="Times New Roman" w:cs="Times New Roman"/>
          <w:sz w:val="28"/>
          <w:szCs w:val="28"/>
        </w:rPr>
        <w:t>. Далее были затронуты следующие вопросы: о создании клуба отцов, о работе попечительского совета.</w:t>
      </w:r>
    </w:p>
    <w:p w:rsidR="00D521A0" w:rsidRDefault="00D521A0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посетило – 45 родителей, 24 учителя. </w:t>
      </w:r>
    </w:p>
    <w:p w:rsidR="00D521A0" w:rsidRDefault="00D521A0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</w:p>
    <w:p w:rsidR="00D521A0" w:rsidRDefault="00D521A0" w:rsidP="004A4394">
      <w:pPr>
        <w:rPr>
          <w:rFonts w:ascii="Times New Roman" w:hAnsi="Times New Roman" w:cs="Times New Roman"/>
          <w:sz w:val="28"/>
          <w:szCs w:val="28"/>
        </w:rPr>
      </w:pPr>
    </w:p>
    <w:p w:rsidR="00D521A0" w:rsidRDefault="00D521A0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5148" cy="3002583"/>
            <wp:effectExtent l="19050" t="0" r="0" b="0"/>
            <wp:docPr id="1" name="Рисунок 1" descr="C:\Users\пользователь\Desktop\IMG-20171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71122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328" cy="300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A0" w:rsidRPr="004A4394" w:rsidRDefault="00D521A0" w:rsidP="004A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8203" cy="2489812"/>
            <wp:effectExtent l="19050" t="0" r="6197" b="0"/>
            <wp:docPr id="2" name="Рисунок 2" descr="C:\Users\пользователь\Desktop\IMG-201711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171122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04" cy="249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1A0" w:rsidRPr="004A4394" w:rsidSect="0094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A4394"/>
    <w:rsid w:val="004A4394"/>
    <w:rsid w:val="009416FC"/>
    <w:rsid w:val="00D5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2017-11-22T12:44:00Z</dcterms:created>
  <dcterms:modified xsi:type="dcterms:W3CDTF">2017-11-23T02:41:00Z</dcterms:modified>
</cp:coreProperties>
</file>